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224A2C" w14:textId="77777777" w:rsidR="006D0EEC" w:rsidRDefault="006D0EEC" w:rsidP="006D0EEC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7542F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044B3CD2" w14:textId="77777777" w:rsidR="009B717E" w:rsidRDefault="00995E11" w:rsidP="0035596B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PRIE SKUODO RAJONO SAVIVALDYBĖS TARYBOS SPRENDIMO PROJEKTO</w:t>
      </w:r>
      <w:r w:rsidR="00661C51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</w:t>
      </w:r>
    </w:p>
    <w:p w14:paraId="0109E37B" w14:textId="1C40C8C8" w:rsidR="00661C51" w:rsidRPr="00661C51" w:rsidRDefault="00661C51" w:rsidP="0035596B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661C51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DĖL </w:t>
      </w:r>
      <w:r w:rsidR="009B717E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SKUODO RAJONO SAVIVALDYBĖS TARYBOS </w:t>
      </w:r>
      <w:r w:rsidRPr="00661C51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2023 M. BIRŽELIO </w:t>
      </w:r>
      <w:r w:rsidR="00AF30EC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30</w:t>
      </w:r>
      <w:r w:rsidRPr="00661C51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D. SPRENDIMO</w:t>
      </w:r>
      <w:r w:rsidR="00A7211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NR.</w:t>
      </w:r>
      <w:r w:rsidRPr="00661C51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T9-124 „ DĖL PINIGINĖS SOCIALINĖS PARAMOS TEIKIMO NEPASITURINTIEMS SKUODO RAJONO SAVIVALDYBĖS GYVENTOJAMS TVARKOS APRAŠO PATVIRTINIMO“ PAKEITIMO</w:t>
      </w:r>
    </w:p>
    <w:p w14:paraId="3B39F2E3" w14:textId="73689CFA" w:rsidR="00661C51" w:rsidRDefault="00661C51" w:rsidP="00661C51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5A1A0693" w14:textId="77777777" w:rsidR="00E1553D" w:rsidRPr="007542F4" w:rsidRDefault="00E1553D" w:rsidP="00091B6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616CE30" w14:textId="3578477A" w:rsidR="006D0EEC" w:rsidRPr="007542F4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7542F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F8736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35596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4</w:t>
      </w:r>
      <w:r w:rsidR="00F8736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Pr="007542F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m.</w:t>
      </w:r>
      <w:r w:rsidR="007013AF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E1553D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birželio</w:t>
      </w:r>
      <w:r w:rsidR="007013AF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D83F3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18</w:t>
      </w:r>
      <w:r w:rsidRPr="007542F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d. </w:t>
      </w:r>
      <w:r w:rsidR="002C5DDF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T10-</w:t>
      </w:r>
      <w:r w:rsidR="00D83F3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133</w:t>
      </w:r>
    </w:p>
    <w:p w14:paraId="73F0D74F" w14:textId="77777777" w:rsidR="006D0EEC" w:rsidRPr="007542F4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7542F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7542F4" w:rsidRDefault="006D0EEC" w:rsidP="007542F4">
      <w:pPr>
        <w:spacing w:after="0" w:line="240" w:lineRule="auto"/>
        <w:ind w:firstLine="1276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0AAD53C" w14:textId="4EF50A2B" w:rsidR="006D0EEC" w:rsidRDefault="006D0EEC" w:rsidP="00CA0302">
      <w:pPr>
        <w:numPr>
          <w:ilvl w:val="0"/>
          <w:numId w:val="1"/>
        </w:numPr>
        <w:tabs>
          <w:tab w:val="left" w:pos="1560"/>
        </w:tabs>
        <w:spacing w:after="0" w:line="240" w:lineRule="auto"/>
        <w:ind w:left="0"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7542F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2D0962A3" w14:textId="6DB428A8" w:rsidR="007013AF" w:rsidRPr="00AF427E" w:rsidRDefault="00005129" w:rsidP="00AF427E">
      <w:pPr>
        <w:tabs>
          <w:tab w:val="left" w:pos="1560"/>
        </w:tabs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bookmarkStart w:id="0" w:name="_Hlk167785947"/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Skuodo rajono savivaldybės tarybos 202</w:t>
      </w:r>
      <w:r w:rsidR="0035596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3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m. </w:t>
      </w:r>
      <w:r w:rsidR="0035596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birželio </w:t>
      </w:r>
      <w:r w:rsidR="00AF30EC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30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d. </w:t>
      </w:r>
      <w:r w:rsidR="00690497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sprendimu</w:t>
      </w:r>
      <w:r w:rsidR="00A72114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Nr.</w:t>
      </w:r>
      <w:r w:rsidR="00690497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T9-</w:t>
      </w:r>
      <w:r w:rsidR="0035596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124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„Dėl </w:t>
      </w:r>
      <w:r w:rsidR="009B717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iniginės socialinės paramos </w:t>
      </w:r>
      <w:r w:rsidR="00F14D7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teikimo </w:t>
      </w:r>
      <w:r w:rsidR="0035596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nepasiturintiems </w:t>
      </w:r>
      <w:r w:rsidR="00F14D7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Skuodo rajono savivaldybės 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gyventojams tvarkos aprašo patvirtinimo</w:t>
      </w:r>
      <w:r w:rsidR="00690497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“ </w:t>
      </w:r>
      <w:bookmarkEnd w:id="0"/>
      <w:r w:rsidR="00AF427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patvirtinta Piniginės </w:t>
      </w:r>
      <w:r w:rsidR="0017519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socialinės </w:t>
      </w:r>
      <w:r w:rsidR="00AF427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paramos nepasiturintiems Skuodo rajono savivaldybės gyventojams </w:t>
      </w:r>
      <w:r w:rsidR="0017519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skyrimo, sprendimų priėmimo ir mokėjimo </w:t>
      </w:r>
      <w:r w:rsidR="00AF427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tvarka. Minėtos tvarkos </w:t>
      </w:r>
      <w:r w:rsidR="0035596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66 punkt</w:t>
      </w:r>
      <w:r w:rsidR="00AF427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as reglamentuoja vienkartinių pašalpų skyrimą. Atsižvelgiant į Socialinės apsaugos ir darbo ministerijos rekomendacijas vienkartinės pašalpos buvo skiriamos įvertinus </w:t>
      </w:r>
      <w:r w:rsidR="0017519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šeimos ar vieno gyvenančio asmens </w:t>
      </w:r>
      <w:r w:rsidR="00AF427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gaunamas pajamas. </w:t>
      </w:r>
      <w:r w:rsidR="002774E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Skuodo rajono savivaldybė</w:t>
      </w:r>
      <w:r w:rsidR="00AF427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</w:t>
      </w:r>
      <w:r w:rsidR="002774E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seniūnijų seniūn</w:t>
      </w:r>
      <w:r w:rsidR="00AF427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ai išreiškė susirūpinimą ir pateikė argumentus, kad asmenys</w:t>
      </w:r>
      <w:r w:rsidR="009B717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,</w:t>
      </w:r>
      <w:r w:rsidR="00AF427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nukentėję nuo gaisro</w:t>
      </w:r>
      <w:r w:rsidR="009B717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,</w:t>
      </w:r>
      <w:r w:rsidR="00AF427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taip pat sergantys onkologinė</w:t>
      </w:r>
      <w:r w:rsidR="004F2E5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mi</w:t>
      </w:r>
      <w:r w:rsidR="00AF427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s ligomis ir ligomis, kurios </w:t>
      </w:r>
      <w:r w:rsidR="0017519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LR </w:t>
      </w:r>
      <w:r w:rsidR="009B717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</w:t>
      </w:r>
      <w:r w:rsidR="00AF427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veikatos apsaugos ministro patvirtintu įsakymu </w:t>
      </w:r>
      <w:r w:rsidR="002141E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„Dėl </w:t>
      </w:r>
      <w:r w:rsidR="009B717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</w:t>
      </w:r>
      <w:r w:rsidR="002141E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unkių ligų sąrašo patvirtinimo“ </w:t>
      </w:r>
      <w:r w:rsidR="00AF427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yra priskiriamos sunkių ligų sąrašui, tuo sunkiu</w:t>
      </w:r>
      <w:r w:rsidR="002141E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gyvenimo</w:t>
      </w:r>
      <w:r w:rsidR="00AF427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atveju </w:t>
      </w:r>
      <w:r w:rsidR="0017519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lieka </w:t>
      </w:r>
      <w:r w:rsidR="00AF427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be būtinos finansinės paramos.</w:t>
      </w:r>
      <w:r w:rsidR="00930F34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AF427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Šiuo </w:t>
      </w:r>
      <w:r w:rsidR="009B717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T</w:t>
      </w:r>
      <w:r w:rsidR="00AF427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arybos sprendim</w:t>
      </w:r>
      <w:r w:rsidR="0017519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o projektu</w:t>
      </w:r>
      <w:r w:rsidR="00AF427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keičiama nuostata ir vienkartinė pašalpa </w:t>
      </w:r>
      <w:r w:rsidR="002141E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nukentėjus nuo gaisro</w:t>
      </w:r>
      <w:r w:rsidR="0017519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,</w:t>
      </w:r>
      <w:r w:rsidR="002141E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susirgus onkologine liga bei liga</w:t>
      </w:r>
      <w:r w:rsidR="009B717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,</w:t>
      </w:r>
      <w:r w:rsidR="002141E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patvirtinta LR </w:t>
      </w:r>
      <w:r w:rsidR="009B717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</w:t>
      </w:r>
      <w:r w:rsidR="002141E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veikatos apsaugos ministro įsakymu „Dėl </w:t>
      </w:r>
      <w:r w:rsidR="009B717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</w:t>
      </w:r>
      <w:r w:rsidR="002141E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unkių ligų sąrašo patvirtinimo“</w:t>
      </w:r>
      <w:r w:rsidR="009B717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,</w:t>
      </w:r>
      <w:r w:rsidR="0017519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bus skiriama neatsižvelgiant į šeimos ar vieno gyvenančio asmens turtą ir gaunamas pajamas.</w:t>
      </w:r>
    </w:p>
    <w:p w14:paraId="15DA95A0" w14:textId="77777777" w:rsidR="00995E11" w:rsidRDefault="00995E11" w:rsidP="009F7F05">
      <w:pPr>
        <w:tabs>
          <w:tab w:val="left" w:pos="1560"/>
        </w:tabs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2E923573" w14:textId="77777777" w:rsidR="00995E11" w:rsidRDefault="007013AF" w:rsidP="00CA0302">
      <w:pPr>
        <w:tabs>
          <w:tab w:val="left" w:pos="1560"/>
        </w:tabs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2. </w:t>
      </w:r>
      <w:r w:rsidR="006D0EEC" w:rsidRPr="007542F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  <w:r w:rsidR="007542F4" w:rsidRPr="007542F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</w:t>
      </w:r>
    </w:p>
    <w:p w14:paraId="72E2A51D" w14:textId="037C2FD0" w:rsidR="00E412AB" w:rsidRPr="00E412AB" w:rsidRDefault="00E412AB" w:rsidP="00E412AB">
      <w:pPr>
        <w:tabs>
          <w:tab w:val="left" w:pos="1560"/>
        </w:tabs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Sprendimo projektas</w:t>
      </w:r>
      <w:r w:rsidRPr="00E412A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parengtas vadovaujantis Lietuvos Respublikos vietos savivaldos įstatymo 15 straipsnio 4 dalimi ir Lietuvos Respublikos piniginės socialinės paramos nepasiturintiems gyventojams įstatymo 4 straipsnio 2 dalimi</w:t>
      </w:r>
      <w:r w:rsidRPr="00E412A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.</w:t>
      </w:r>
    </w:p>
    <w:p w14:paraId="2B64557C" w14:textId="77777777" w:rsidR="00995E11" w:rsidRDefault="00995E11" w:rsidP="009F7F05">
      <w:pPr>
        <w:tabs>
          <w:tab w:val="left" w:pos="1560"/>
        </w:tabs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6B6B0B35" w14:textId="58EA30F0" w:rsidR="006D0EEC" w:rsidRPr="009F7F05" w:rsidRDefault="009F7F05" w:rsidP="00CA0302">
      <w:pPr>
        <w:tabs>
          <w:tab w:val="left" w:pos="1560"/>
        </w:tabs>
        <w:spacing w:after="0" w:line="240" w:lineRule="auto"/>
        <w:ind w:firstLine="1247"/>
        <w:contextualSpacing/>
        <w:jc w:val="both"/>
        <w:rPr>
          <w:rFonts w:ascii="Times New Roman" w:hAnsi="Times New Roman" w:cs="Times New Roman"/>
          <w:b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3. </w:t>
      </w:r>
      <w:r w:rsidR="006D0EEC" w:rsidRPr="009F7F0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452C7F90" w14:textId="0560C599" w:rsidR="00995E11" w:rsidRPr="00CF513C" w:rsidRDefault="00D61E69" w:rsidP="009F7F05">
      <w:pPr>
        <w:tabs>
          <w:tab w:val="left" w:pos="1560"/>
        </w:tabs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Pakeitus </w:t>
      </w:r>
      <w:r w:rsidRPr="00D61E6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Skuodo rajono savivaldybės tarybos 2023 m. birželio </w:t>
      </w:r>
      <w:r w:rsidR="00AF30EC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30</w:t>
      </w:r>
      <w:r w:rsidRPr="00D61E6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d. sprendim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o</w:t>
      </w:r>
      <w:r w:rsidR="00A72114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Nr.</w:t>
      </w:r>
      <w:r w:rsidRPr="00D61E6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T9-124 „Dėl </w:t>
      </w:r>
      <w:r w:rsidR="009B717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</w:t>
      </w:r>
      <w:r w:rsidRPr="00D61E6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iniginės socialinės paramos </w:t>
      </w:r>
      <w:r w:rsidR="00F14D7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teikimo </w:t>
      </w:r>
      <w:r w:rsidRPr="00D61E6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nepasiturintiems </w:t>
      </w:r>
      <w:r w:rsidR="00F14D7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Skuodo rajono savivaldybės </w:t>
      </w:r>
      <w:r w:rsidRPr="00D61E6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gyventojams tvarkos aprašo patvirtinimo“ </w:t>
      </w:r>
      <w:r w:rsidR="00CF513C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66 punktą bus didesnis dėmesys skiriamas Skuodo rajono </w:t>
      </w:r>
      <w:r w:rsidR="00F14D7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savivaldybės </w:t>
      </w:r>
      <w:r w:rsidR="00CF513C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gyventojams,  serga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ntiems</w:t>
      </w:r>
      <w:r w:rsidR="00CF513C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sunkiomis ar onkologinėmis ligomis</w:t>
      </w:r>
      <w:r w:rsidR="00E64EE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ir</w:t>
      </w:r>
      <w:r w:rsidR="00CF513C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nukentėjusiems nuo gaisro.</w:t>
      </w:r>
      <w:r w:rsidR="003406B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Ištikus nelaimei </w:t>
      </w:r>
      <w:r w:rsidR="00F14D7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i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r susidarius sunkiai materialinei padėčiai, asmeniui ar šeimai bus suteikiama vienkartinė  parama.</w:t>
      </w:r>
    </w:p>
    <w:p w14:paraId="53A9AD7D" w14:textId="77777777" w:rsidR="00175192" w:rsidRDefault="00175192" w:rsidP="00C87458">
      <w:pPr>
        <w:tabs>
          <w:tab w:val="left" w:pos="1560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4DBE3C47" w14:textId="39C016B4" w:rsidR="009F7F05" w:rsidRDefault="009F7F05" w:rsidP="00C87458">
      <w:pPr>
        <w:tabs>
          <w:tab w:val="left" w:pos="1560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9F7F0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.</w:t>
      </w:r>
      <w:r w:rsidR="009B717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6D0EEC" w:rsidRPr="009F7F0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Lėšų poreikis sprendimui įgyvendinti ir jų šaltiniai.</w:t>
      </w:r>
    </w:p>
    <w:p w14:paraId="74B7C666" w14:textId="1BF8712D" w:rsidR="00C87458" w:rsidRPr="00C87458" w:rsidRDefault="00B15E81" w:rsidP="00C87458">
      <w:pPr>
        <w:tabs>
          <w:tab w:val="left" w:pos="1560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Planuojama, kad 2024 m. papildomai gali reikėti apie </w:t>
      </w:r>
      <w:r w:rsidR="00C87458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60 tūkstančių 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eurų</w:t>
      </w:r>
      <w:r w:rsidR="00C87458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.</w:t>
      </w:r>
    </w:p>
    <w:p w14:paraId="3DE01686" w14:textId="77777777" w:rsidR="00995E11" w:rsidRDefault="00995E11" w:rsidP="009F7F05">
      <w:pPr>
        <w:tabs>
          <w:tab w:val="left" w:pos="1560"/>
        </w:tabs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0773D4C2" w14:textId="0B257708" w:rsidR="006D0EEC" w:rsidRDefault="009F7F05" w:rsidP="00CA0302">
      <w:pPr>
        <w:tabs>
          <w:tab w:val="left" w:pos="1560"/>
        </w:tabs>
        <w:spacing w:after="0" w:line="240" w:lineRule="auto"/>
        <w:ind w:firstLine="1247"/>
        <w:jc w:val="both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9F7F05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5. </w:t>
      </w:r>
      <w:r w:rsidR="006D0EEC" w:rsidRPr="009F7F05">
        <w:rPr>
          <w:rFonts w:ascii="Times New Roman" w:hAnsi="Times New Roman" w:cs="Times New Roman"/>
          <w:b/>
          <w:bCs/>
          <w:sz w:val="24"/>
          <w:szCs w:val="24"/>
          <w:lang w:val="lt-LT"/>
        </w:rPr>
        <w:t>Sprendimo projekto autorius ir (ar) autorių grup</w:t>
      </w:r>
      <w:r w:rsidR="004A29CB">
        <w:rPr>
          <w:rFonts w:ascii="Times New Roman" w:hAnsi="Times New Roman" w:cs="Times New Roman"/>
          <w:b/>
          <w:bCs/>
          <w:sz w:val="24"/>
          <w:szCs w:val="24"/>
          <w:lang w:val="lt-LT"/>
        </w:rPr>
        <w:t>ė.</w:t>
      </w:r>
    </w:p>
    <w:p w14:paraId="7E7A6982" w14:textId="461034BB" w:rsidR="009B717E" w:rsidRDefault="009B717E" w:rsidP="004A29CB">
      <w:pPr>
        <w:tabs>
          <w:tab w:val="left" w:pos="1560"/>
        </w:tabs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Rengėjos:</w:t>
      </w:r>
    </w:p>
    <w:p w14:paraId="33380B43" w14:textId="0A948336" w:rsidR="004A29CB" w:rsidRPr="004A29CB" w:rsidRDefault="004A29CB" w:rsidP="004A29CB">
      <w:pPr>
        <w:tabs>
          <w:tab w:val="left" w:pos="1560"/>
        </w:tabs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A29CB">
        <w:rPr>
          <w:rFonts w:ascii="Times New Roman" w:hAnsi="Times New Roman" w:cs="Times New Roman"/>
          <w:sz w:val="24"/>
          <w:szCs w:val="24"/>
          <w:lang w:val="lt-LT"/>
        </w:rPr>
        <w:t>Socialinės paramos skyriaus vedėja Rasa Noreikienė.</w:t>
      </w:r>
    </w:p>
    <w:p w14:paraId="43E5584C" w14:textId="2AA5D53C" w:rsidR="00635663" w:rsidRPr="00F87365" w:rsidRDefault="004A29CB" w:rsidP="004A29CB">
      <w:pPr>
        <w:tabs>
          <w:tab w:val="left" w:pos="1560"/>
        </w:tabs>
        <w:spacing w:after="0" w:line="240" w:lineRule="auto"/>
        <w:ind w:firstLine="1276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S</w:t>
      </w:r>
      <w:r w:rsidR="00635663">
        <w:rPr>
          <w:rFonts w:ascii="Times New Roman" w:hAnsi="Times New Roman" w:cs="Times New Roman"/>
          <w:sz w:val="24"/>
          <w:szCs w:val="24"/>
          <w:lang w:val="lt-LT"/>
        </w:rPr>
        <w:t>ocialinės paramos skyriaus vedėjo pavaduotoja Audronė Pargaliauskienė</w:t>
      </w:r>
      <w:r w:rsidR="00690497">
        <w:rPr>
          <w:rFonts w:ascii="Times New Roman" w:hAnsi="Times New Roman" w:cs="Times New Roman"/>
          <w:sz w:val="24"/>
          <w:szCs w:val="24"/>
          <w:lang w:val="lt-LT"/>
        </w:rPr>
        <w:t>.</w:t>
      </w:r>
    </w:p>
    <w:sectPr w:rsidR="00635663" w:rsidRPr="00F87365" w:rsidSect="00CA0302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0A6553" w14:textId="77777777" w:rsidR="0015329B" w:rsidRDefault="0015329B">
      <w:pPr>
        <w:spacing w:after="0" w:line="240" w:lineRule="auto"/>
      </w:pPr>
      <w:r>
        <w:separator/>
      </w:r>
    </w:p>
  </w:endnote>
  <w:endnote w:type="continuationSeparator" w:id="0">
    <w:p w14:paraId="1695B307" w14:textId="77777777" w:rsidR="0015329B" w:rsidRDefault="001532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F7CD25" w14:textId="77777777" w:rsidR="0015329B" w:rsidRDefault="0015329B">
      <w:pPr>
        <w:spacing w:after="0" w:line="240" w:lineRule="auto"/>
      </w:pPr>
      <w:r>
        <w:separator/>
      </w:r>
    </w:p>
  </w:footnote>
  <w:footnote w:type="continuationSeparator" w:id="0">
    <w:p w14:paraId="4C295ECC" w14:textId="77777777" w:rsidR="0015329B" w:rsidRDefault="001532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B5BAE5" w14:textId="77777777" w:rsidR="00A34861" w:rsidRPr="002C3014" w:rsidRDefault="00A34861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9035A3"/>
    <w:multiLevelType w:val="hybridMultilevel"/>
    <w:tmpl w:val="7884C100"/>
    <w:lvl w:ilvl="0" w:tplc="AA54E354">
      <w:start w:val="1"/>
      <w:numFmt w:val="decimal"/>
      <w:lvlText w:val="%1."/>
      <w:lvlJc w:val="left"/>
      <w:pPr>
        <w:ind w:left="1778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705F324A"/>
    <w:multiLevelType w:val="hybridMultilevel"/>
    <w:tmpl w:val="AA8E89A8"/>
    <w:lvl w:ilvl="0" w:tplc="AE7A3354">
      <w:start w:val="5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num w:numId="1" w16cid:durableId="1063989681">
    <w:abstractNumId w:val="0"/>
  </w:num>
  <w:num w:numId="2" w16cid:durableId="7009774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EEC"/>
    <w:rsid w:val="00005129"/>
    <w:rsid w:val="00012B9F"/>
    <w:rsid w:val="0003191B"/>
    <w:rsid w:val="00090415"/>
    <w:rsid w:val="00091B65"/>
    <w:rsid w:val="000E08E3"/>
    <w:rsid w:val="000F772B"/>
    <w:rsid w:val="00143F92"/>
    <w:rsid w:val="0015329B"/>
    <w:rsid w:val="00175192"/>
    <w:rsid w:val="00182884"/>
    <w:rsid w:val="001B0CAC"/>
    <w:rsid w:val="001C1ACA"/>
    <w:rsid w:val="001C4223"/>
    <w:rsid w:val="001D2ACD"/>
    <w:rsid w:val="001F0D9C"/>
    <w:rsid w:val="002141EF"/>
    <w:rsid w:val="00224AA7"/>
    <w:rsid w:val="002774EA"/>
    <w:rsid w:val="002854D0"/>
    <w:rsid w:val="002C5DDF"/>
    <w:rsid w:val="002D4F25"/>
    <w:rsid w:val="00300261"/>
    <w:rsid w:val="00332F4E"/>
    <w:rsid w:val="003406BA"/>
    <w:rsid w:val="0035596B"/>
    <w:rsid w:val="00375835"/>
    <w:rsid w:val="003876FC"/>
    <w:rsid w:val="003C5F59"/>
    <w:rsid w:val="003C6180"/>
    <w:rsid w:val="00403A7A"/>
    <w:rsid w:val="00425781"/>
    <w:rsid w:val="00432022"/>
    <w:rsid w:val="00455C97"/>
    <w:rsid w:val="00471F95"/>
    <w:rsid w:val="00495E93"/>
    <w:rsid w:val="004A29CB"/>
    <w:rsid w:val="004B2957"/>
    <w:rsid w:val="004D20E5"/>
    <w:rsid w:val="004E2FC9"/>
    <w:rsid w:val="004F2E5D"/>
    <w:rsid w:val="005A4A21"/>
    <w:rsid w:val="005D6813"/>
    <w:rsid w:val="005E7714"/>
    <w:rsid w:val="00604498"/>
    <w:rsid w:val="00610298"/>
    <w:rsid w:val="00624117"/>
    <w:rsid w:val="00635663"/>
    <w:rsid w:val="00661C51"/>
    <w:rsid w:val="00690497"/>
    <w:rsid w:val="0069555F"/>
    <w:rsid w:val="00695F45"/>
    <w:rsid w:val="006A27ED"/>
    <w:rsid w:val="006B1FDD"/>
    <w:rsid w:val="006C6E36"/>
    <w:rsid w:val="006D0EEC"/>
    <w:rsid w:val="006D6C94"/>
    <w:rsid w:val="007013AF"/>
    <w:rsid w:val="00714741"/>
    <w:rsid w:val="00717F45"/>
    <w:rsid w:val="0072467D"/>
    <w:rsid w:val="007542F4"/>
    <w:rsid w:val="007702D9"/>
    <w:rsid w:val="00783904"/>
    <w:rsid w:val="007856E6"/>
    <w:rsid w:val="007E50AA"/>
    <w:rsid w:val="008374C5"/>
    <w:rsid w:val="00872FFA"/>
    <w:rsid w:val="0088705A"/>
    <w:rsid w:val="00891791"/>
    <w:rsid w:val="00892E6D"/>
    <w:rsid w:val="008C2C5A"/>
    <w:rsid w:val="008C7E82"/>
    <w:rsid w:val="008F5004"/>
    <w:rsid w:val="009230C0"/>
    <w:rsid w:val="00930F34"/>
    <w:rsid w:val="00976DC2"/>
    <w:rsid w:val="00982BC3"/>
    <w:rsid w:val="00995E11"/>
    <w:rsid w:val="009B3BAA"/>
    <w:rsid w:val="009B717E"/>
    <w:rsid w:val="009F7F05"/>
    <w:rsid w:val="00A13DDA"/>
    <w:rsid w:val="00A22FAD"/>
    <w:rsid w:val="00A32C53"/>
    <w:rsid w:val="00A34861"/>
    <w:rsid w:val="00A72114"/>
    <w:rsid w:val="00A84FBD"/>
    <w:rsid w:val="00A9760E"/>
    <w:rsid w:val="00AB0163"/>
    <w:rsid w:val="00AF30EC"/>
    <w:rsid w:val="00AF427E"/>
    <w:rsid w:val="00B05557"/>
    <w:rsid w:val="00B15E81"/>
    <w:rsid w:val="00B914DE"/>
    <w:rsid w:val="00BA0E75"/>
    <w:rsid w:val="00C100AF"/>
    <w:rsid w:val="00C50F56"/>
    <w:rsid w:val="00C52D35"/>
    <w:rsid w:val="00C87458"/>
    <w:rsid w:val="00CA0302"/>
    <w:rsid w:val="00CB71FB"/>
    <w:rsid w:val="00CF513C"/>
    <w:rsid w:val="00D11C56"/>
    <w:rsid w:val="00D21DF0"/>
    <w:rsid w:val="00D5331D"/>
    <w:rsid w:val="00D61E69"/>
    <w:rsid w:val="00D83F38"/>
    <w:rsid w:val="00DF7036"/>
    <w:rsid w:val="00E1553D"/>
    <w:rsid w:val="00E412AB"/>
    <w:rsid w:val="00E64EE9"/>
    <w:rsid w:val="00E65B5B"/>
    <w:rsid w:val="00E809AC"/>
    <w:rsid w:val="00E9071D"/>
    <w:rsid w:val="00F027C9"/>
    <w:rsid w:val="00F14D70"/>
    <w:rsid w:val="00F36759"/>
    <w:rsid w:val="00F87365"/>
    <w:rsid w:val="00FB1EE1"/>
    <w:rsid w:val="00FC10C3"/>
    <w:rsid w:val="00FE1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semiHidden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semiHidden/>
    <w:rsid w:val="006D0EEC"/>
  </w:style>
  <w:style w:type="paragraph" w:styleId="Sraopastraipa">
    <w:name w:val="List Paragraph"/>
    <w:basedOn w:val="prastasis"/>
    <w:uiPriority w:val="34"/>
    <w:qFormat/>
    <w:rsid w:val="007542F4"/>
    <w:pPr>
      <w:ind w:left="720"/>
      <w:contextualSpacing/>
    </w:pPr>
  </w:style>
  <w:style w:type="paragraph" w:styleId="Pataisymai">
    <w:name w:val="Revision"/>
    <w:hidden/>
    <w:uiPriority w:val="99"/>
    <w:semiHidden/>
    <w:rsid w:val="00A9760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1779</Words>
  <Characters>1015</Characters>
  <Application>Microsoft Office Word</Application>
  <DocSecurity>0</DocSecurity>
  <Lines>8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cp:lastPrinted>2022-12-02T08:41:00Z</cp:lastPrinted>
  <dcterms:created xsi:type="dcterms:W3CDTF">2024-06-09T08:34:00Z</dcterms:created>
  <dcterms:modified xsi:type="dcterms:W3CDTF">2024-06-18T18:42:00Z</dcterms:modified>
</cp:coreProperties>
</file>